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</w:pPr>
      <w:r>
        <w:t>附件：</w:t>
      </w:r>
    </w:p>
    <w:p>
      <w:pPr>
        <w:pStyle w:val="2"/>
        <w:spacing w:before="11"/>
        <w:ind w:left="0"/>
        <w:rPr>
          <w:sz w:val="23"/>
        </w:rPr>
      </w:pPr>
    </w:p>
    <w:p>
      <w:pPr>
        <w:spacing w:before="1"/>
      </w:pPr>
      <w:bookmarkStart w:id="0" w:name="_GoBack"/>
      <w:bookmarkEnd w:id="0"/>
      <w:r>
        <w:rPr>
          <w:b/>
        </w:rPr>
        <w:t>应聘岗位类别</w:t>
      </w:r>
      <w:r>
        <w:t>：</w:t>
      </w:r>
    </w:p>
    <w:p>
      <w:pPr>
        <w:pStyle w:val="2"/>
        <w:spacing w:before="5"/>
        <w:ind w:left="0"/>
        <w:rPr>
          <w:sz w:val="9"/>
        </w:rPr>
      </w:pPr>
    </w:p>
    <w:tbl>
      <w:tblPr>
        <w:tblStyle w:val="6"/>
        <w:tblW w:w="93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35"/>
        <w:gridCol w:w="690"/>
        <w:gridCol w:w="1905"/>
        <w:gridCol w:w="1080"/>
        <w:gridCol w:w="148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成都纺织高等专科学校高层次人才招聘报名表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应聘岗位类别</w:t>
            </w:r>
            <w:r>
              <w:rPr>
                <w:rStyle w:val="14"/>
                <w:rFonts w:hint="default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年  月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近期正面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2寸彩照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eastAsia" w:eastAsia="宋体"/>
                <w:lang w:eastAsia="zh-CN" w:bidi="ar"/>
              </w:rPr>
            </w:pPr>
            <w:r>
              <w:rPr>
                <w:rStyle w:val="14"/>
                <w:rFonts w:hint="default"/>
                <w:lang w:bidi="ar"/>
              </w:rPr>
              <w:t>（资格复审时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14"/>
                <w:rFonts w:hint="default"/>
                <w:lang w:bidi="ar"/>
              </w:rPr>
              <w:t>贴实照）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  <w:r>
              <w:rPr>
                <w:rStyle w:val="14"/>
                <w:rFonts w:hint="default"/>
                <w:lang w:bidi="ar"/>
              </w:rPr>
              <w:t>：</w:t>
            </w: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户籍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xxx省xxx市xxx县（市、区）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在职状况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（含在校学生、在职或不在职等）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邮政编码：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电子邮件</w:t>
            </w:r>
          </w:p>
        </w:tc>
        <w:tc>
          <w:tcPr>
            <w:tcW w:w="3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教育背景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（按起始时间、工作单位、岗位、担任职务、主要工作内容等顺序，可单独另附）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职称或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职业资格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single" w:color="000000" w:sz="8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0</wp:posOffset>
                  </wp:positionV>
                  <wp:extent cx="3371850" cy="0"/>
                  <wp:effectExtent l="0" t="0" r="0" b="0"/>
                  <wp:wrapNone/>
                  <wp:docPr id="3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学术社团和社会活动</w:t>
            </w:r>
          </w:p>
        </w:tc>
        <w:tc>
          <w:tcPr>
            <w:tcW w:w="8310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single" w:color="000000" w:sz="8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2333625" cy="0"/>
                  <wp:effectExtent l="0" t="0" r="0" b="0"/>
                  <wp:wrapNone/>
                  <wp:docPr id="4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single" w:color="000000" w:sz="8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2333625" cy="0"/>
                  <wp:effectExtent l="0" t="0" r="0" b="0"/>
                  <wp:wrapNone/>
                  <wp:docPr id="2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（参加的学术、社会团体活动，及担任职务）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填表说明</w:t>
            </w:r>
          </w:p>
        </w:tc>
        <w:tc>
          <w:tcPr>
            <w:tcW w:w="831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1、请择要如实填写表格内容，也可另附表格或其他材料补充说明个人重要信息。提供虚假信息者，一经查实，自动丧失应聘资格；2、此表需由本人签名确认。</w:t>
            </w:r>
          </w:p>
        </w:tc>
      </w:tr>
    </w:tbl>
    <w:p>
      <w:pPr>
        <w:spacing w:before="28" w:line="288" w:lineRule="auto"/>
        <w:ind w:right="150"/>
        <w:rPr>
          <w:rFonts w:hint="eastAsia"/>
          <w:spacing w:val="-5"/>
          <w:sz w:val="20"/>
        </w:rPr>
      </w:pPr>
    </w:p>
    <w:p>
      <w:pPr>
        <w:spacing w:before="28" w:line="288" w:lineRule="auto"/>
        <w:ind w:right="150"/>
        <w:rPr>
          <w:sz w:val="20"/>
        </w:rPr>
      </w:pPr>
    </w:p>
    <w:sectPr>
      <w:headerReference r:id="rId3" w:type="default"/>
      <w:footerReference r:id="rId4" w:type="default"/>
      <w:pgSz w:w="11910" w:h="16840"/>
      <w:pgMar w:top="1540" w:right="920" w:bottom="1160" w:left="1340" w:header="0" w:footer="9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4098" o:spid="_x0000_s4097" o:spt="202" type="#_x0000_t202" style="position:absolute;left:0pt;margin-left:292.3pt;margin-top:782.4pt;height:11pt;width:10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47115" cy="279400"/>
          <wp:effectExtent l="0" t="0" r="635" b="635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115" cy="279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03C"/>
    <w:rsid w:val="0002703C"/>
    <w:rsid w:val="0016629E"/>
    <w:rsid w:val="00BB3CAC"/>
    <w:rsid w:val="00E42B52"/>
    <w:rsid w:val="46FF7199"/>
    <w:rsid w:val="6A1B0229"/>
    <w:rsid w:val="6CB319F4"/>
    <w:rsid w:val="7F9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33"/>
    </w:pPr>
    <w:rPr>
      <w:sz w:val="32"/>
      <w:szCs w:val="32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4"/>
      <w:ind w:left="2156" w:right="2567" w:firstLine="451"/>
    </w:pPr>
    <w:rPr>
      <w:rFonts w:ascii="Microsoft JhengHei" w:hAnsi="Microsoft JhengHei" w:eastAsia="Microsoft JhengHei" w:cs="Microsoft JhengHei"/>
      <w:b/>
      <w:bCs/>
      <w:sz w:val="40"/>
      <w:szCs w:val="40"/>
    </w:rPr>
  </w:style>
  <w:style w:type="table" w:customStyle="1" w:styleId="8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标题 11"/>
    <w:basedOn w:val="1"/>
    <w:qFormat/>
    <w:uiPriority w:val="1"/>
    <w:pPr>
      <w:spacing w:before="190"/>
      <w:ind w:left="774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10">
    <w:name w:val="List Paragraph"/>
    <w:basedOn w:val="1"/>
    <w:qFormat/>
    <w:uiPriority w:val="1"/>
    <w:pPr>
      <w:spacing w:before="190"/>
      <w:ind w:left="1095" w:hanging="322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4"/>
    <w:uiPriority w:val="99"/>
    <w:rPr>
      <w:rFonts w:ascii="宋体" w:hAnsi="宋体" w:eastAsia="宋体"/>
      <w:sz w:val="18"/>
      <w:szCs w:val="18"/>
      <w:lang w:eastAsia="zh-CN"/>
    </w:rPr>
  </w:style>
  <w:style w:type="character" w:customStyle="1" w:styleId="13">
    <w:name w:val="页脚 Char"/>
    <w:basedOn w:val="7"/>
    <w:link w:val="3"/>
    <w:uiPriority w:val="99"/>
    <w:rPr>
      <w:rFonts w:ascii="宋体" w:hAnsi="宋体" w:eastAsia="宋体"/>
      <w:sz w:val="18"/>
      <w:szCs w:val="18"/>
      <w:lang w:eastAsia="zh-CN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2021-03-30T03:02:00Z</dcterms:created>
  <dc:creator>ASUS</dc:creator>
  <cp:lastModifiedBy>Administrator</cp:lastModifiedBy>
  <dcterms:modified xsi:type="dcterms:W3CDTF">2021-12-09T08:30:12Z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2021-03-30T00:00:00Z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0BCE33B6704745E0BB812CC8370AD0AC</vt:lpwstr>
  </property>
</Properties>
</file>