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方正小标宋简体" w:asciiTheme="minorEastAsia" w:hAnsiTheme="minorEastAsia" w:eastAsiaTheme="minorEastAsia"/>
          <w:sz w:val="24"/>
          <w:szCs w:val="24"/>
        </w:rPr>
        <w:t>湖南财政经济学院公开招聘人员报名表</w:t>
      </w:r>
    </w:p>
    <w:tbl>
      <w:tblPr>
        <w:tblStyle w:val="5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auto"/>
              <w:rPr>
                <w:rFonts w:cs="宋体" w:asciiTheme="minorEastAsia" w:hAnsiTheme="minorEastAsia" w:eastAsiaTheme="minorEastAsia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left="18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ind w:left="18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48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firstLine="1519" w:firstLineChars="633"/>
              <w:rPr>
                <w:rFonts w:asciiTheme="minorEastAsia" w:hAnsiTheme="minorEastAsia" w:eastAsiaTheme="minorEastAsia"/>
                <w:b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80" w:lineRule="auto"/>
              <w:ind w:firstLine="480" w:firstLineChars="200"/>
              <w:rPr>
                <w:rFonts w:asciiTheme="minorEastAsia" w:hAnsiTheme="minorEastAsia" w:eastAsiaTheme="minorEastAsia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rPr>
                <w:rFonts w:asciiTheme="minorEastAsia" w:hAnsiTheme="minorEastAsia" w:eastAsiaTheme="minorEastAsia"/>
                <w:b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80" w:lineRule="auto"/>
              <w:ind w:firstLine="480" w:firstLineChars="200"/>
              <w:rPr>
                <w:rFonts w:asciiTheme="minorEastAsia" w:hAnsiTheme="minorEastAsia" w:eastAsiaTheme="minorEastAsia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4"/>
                <w:szCs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ind w:firstLine="1519" w:firstLineChars="633"/>
              <w:rPr>
                <w:rFonts w:asciiTheme="minorEastAsia" w:hAnsiTheme="minorEastAsia" w:eastAsiaTheme="minorEastAsia"/>
                <w:b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80" w:lineRule="auto"/>
              <w:ind w:firstLine="1519" w:firstLineChars="633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4"/>
                <w:szCs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48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ind w:firstLine="480" w:firstLineChars="200"/>
              <w:jc w:val="left"/>
              <w:rPr>
                <w:rFonts w:asciiTheme="minorEastAsia" w:hAnsiTheme="minorEastAsia" w:eastAsiaTheme="minorEastAsia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4"/>
                <w:szCs w:val="24"/>
              </w:rPr>
              <w:t>经审查，符合应聘资格条件。</w:t>
            </w:r>
          </w:p>
          <w:p>
            <w:pPr>
              <w:widowControl/>
              <w:spacing w:line="480" w:lineRule="auto"/>
              <w:jc w:val="left"/>
              <w:rPr>
                <w:rFonts w:asciiTheme="minorEastAsia" w:hAnsiTheme="minorEastAsia" w:eastAsiaTheme="minorEastAsia"/>
                <w:b w:val="0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Theme="minorEastAsia" w:hAnsiTheme="minorEastAsia" w:eastAsiaTheme="minorEastAsia"/>
                <w:b w:val="0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Theme="minorEastAsia" w:hAnsiTheme="minorEastAsia" w:eastAsiaTheme="minorEastAsia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4"/>
                <w:szCs w:val="24"/>
              </w:rPr>
              <w:t>审查人签名：       招聘单位（章）</w:t>
            </w:r>
          </w:p>
          <w:p>
            <w:pPr>
              <w:widowControl/>
              <w:spacing w:line="480" w:lineRule="auto"/>
              <w:jc w:val="left"/>
              <w:rPr>
                <w:rFonts w:asciiTheme="minorEastAsia" w:hAnsiTheme="minorEastAsia" w:eastAsiaTheme="minorEastAsia"/>
                <w:b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80" w:lineRule="auto"/>
              <w:ind w:firstLine="1999" w:firstLineChars="833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4"/>
                <w:szCs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spacing w:line="480" w:lineRule="auto"/>
        <w:ind w:left="0" w:leftChars="0"/>
        <w:jc w:val="lef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说明：1.报名序号由招聘单位填写。2.考生必须如实填写上述内容，如填报虚假信息者，取消考试或聘用资格。3.经审查符合报名条件，由考生现场确认，此报名表由招聘单位留存。4..如有其他学术成果或课</w:t>
      </w:r>
      <w:r>
        <w:rPr>
          <w:rFonts w:hint="eastAsia" w:asciiTheme="minorEastAsia" w:hAnsiTheme="minorEastAsia" w:eastAsiaTheme="minorEastAsia"/>
          <w:sz w:val="24"/>
          <w:szCs w:val="24"/>
        </w:rPr>
        <w:t>题及需要说明的情况可另附。</w:t>
      </w:r>
    </w:p>
    <w:p/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972820" cy="259715"/>
          <wp:effectExtent l="0" t="0" r="17780" b="698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2820" cy="2597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0679B"/>
    <w:rsid w:val="3D00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jc w:val="both"/>
    </w:pPr>
    <w:rPr>
      <w:rFonts w:ascii="黑体" w:hAnsi="Times New Roman" w:eastAsia="黑体" w:cs="Times New Roman"/>
      <w:b/>
      <w:kern w:val="2"/>
      <w:sz w:val="144"/>
      <w:szCs w:val="84"/>
      <w:u w:val="none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2021-05-10T00:44:00Z</dcterms:created>
  <dc:creator>Administrator</dc:creator>
  <cp:lastModifiedBy>Administrator</cp:lastModifiedBy>
  <dcterms:modified xsi:type="dcterms:W3CDTF">2021-05-10T00:44:55Z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4886B4167C2240FFB6B00B6A78A69E4C</vt:lpwstr>
  </property>
</Properties>
</file>